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</w:tblGrid>
      <w:tr w:rsidR="001B3A63">
        <w:trPr>
          <w:cantSplit/>
          <w:trHeight w:val="14185"/>
          <w:jc w:val="center"/>
        </w:trPr>
        <w:tc>
          <w:tcPr>
            <w:tcW w:w="9313" w:type="dxa"/>
          </w:tcPr>
          <w:p w:rsidR="001B3A63" w:rsidRDefault="001B3A63">
            <w:pPr>
              <w:pStyle w:val="Kopfzeile"/>
              <w:tabs>
                <w:tab w:val="clear" w:pos="4536"/>
                <w:tab w:val="clear" w:pos="9310"/>
              </w:tabs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pStyle w:val="berschrift1"/>
              <w:keepNext w:val="0"/>
              <w:rPr>
                <w:rFonts w:cs="Arial"/>
                <w:szCs w:val="17"/>
              </w:rPr>
            </w:pPr>
            <w:r>
              <w:t>Schuljahr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pStyle w:val="berschrift2"/>
              <w:keepNext w:val="0"/>
              <w:ind w:right="-125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Kursthema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Name des Gymnasiums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tabs>
                <w:tab w:val="right" w:pos="8981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........................................</w:t>
            </w:r>
            <w:r>
              <w:rPr>
                <w:rFonts w:cs="Arial"/>
                <w:szCs w:val="17"/>
              </w:rPr>
              <w:tab/>
              <w:t>......................................</w:t>
            </w:r>
          </w:p>
          <w:p w:rsidR="001B3A63" w:rsidRDefault="001B3A63">
            <w:pPr>
              <w:tabs>
                <w:tab w:val="left" w:pos="6855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Datum/Unterschrift</w:t>
            </w:r>
            <w:r>
              <w:rPr>
                <w:rFonts w:cs="Arial"/>
                <w:szCs w:val="17"/>
              </w:rPr>
              <w:tab/>
              <w:t>Datum/Unterschrift</w:t>
            </w:r>
          </w:p>
          <w:p w:rsidR="001B3A63" w:rsidRDefault="001B3A63">
            <w:pPr>
              <w:tabs>
                <w:tab w:val="left" w:pos="6855"/>
                <w:tab w:val="right" w:pos="8840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Schulleiter</w:t>
            </w:r>
            <w:r>
              <w:rPr>
                <w:rFonts w:cs="Arial"/>
                <w:szCs w:val="17"/>
              </w:rPr>
              <w:tab/>
              <w:t>Kurslehrer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 w:rsidP="00341798">
            <w:pPr>
              <w:tabs>
                <w:tab w:val="right" w:pos="7938"/>
              </w:tabs>
              <w:ind w:right="-125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b/>
                <w:bCs/>
                <w:szCs w:val="21"/>
              </w:rPr>
              <w:t>Jahr</w:t>
            </w:r>
            <w:r w:rsidR="00B856D1">
              <w:rPr>
                <w:rFonts w:cs="Arial"/>
                <w:b/>
                <w:bCs/>
                <w:szCs w:val="21"/>
              </w:rPr>
              <w:t xml:space="preserve"> 202</w:t>
            </w:r>
            <w:r w:rsidR="007007CB">
              <w:rPr>
                <w:rFonts w:cs="Arial"/>
                <w:b/>
                <w:bCs/>
                <w:szCs w:val="21"/>
              </w:rPr>
              <w:t>5</w:t>
            </w:r>
          </w:p>
        </w:tc>
      </w:tr>
    </w:tbl>
    <w:p w:rsidR="001B3A63" w:rsidRDefault="001B3A63">
      <w:pPr>
        <w:pStyle w:val="Teilberschrift"/>
        <w:rPr>
          <w:rFonts w:cs="Arial"/>
        </w:rPr>
        <w:sectPr w:rsidR="001B3A63">
          <w:headerReference w:type="even" r:id="rId7"/>
          <w:headerReference w:type="default" r:id="rId8"/>
          <w:footerReference w:type="even" r:id="rId9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Teilberschrift"/>
        <w:rPr>
          <w:rFonts w:cs="Arial"/>
        </w:rPr>
      </w:pPr>
      <w:r>
        <w:rPr>
          <w:rFonts w:cs="Arial"/>
        </w:rPr>
        <w:lastRenderedPageBreak/>
        <w:t>Inhaltsverzeichnis</w:t>
      </w:r>
    </w:p>
    <w:p w:rsidR="001B3A63" w:rsidRDefault="001B3A63">
      <w:pPr>
        <w:rPr>
          <w:rFonts w:cs="Arial"/>
          <w:szCs w:val="17"/>
        </w:rPr>
      </w:pPr>
    </w:p>
    <w:p w:rsidR="001B3A63" w:rsidRDefault="001B3A63">
      <w:pPr>
        <w:rPr>
          <w:rFonts w:cs="Arial"/>
          <w:szCs w:val="17"/>
        </w:rPr>
      </w:pP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  <w:r>
        <w:rPr>
          <w:rFonts w:cs="Arial"/>
          <w:szCs w:val="17"/>
        </w:rPr>
        <w:tab/>
        <w:t>Seite</w:t>
      </w: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</w:p>
    <w:p w:rsidR="001B3A63" w:rsidRDefault="001B3A63">
      <w:pPr>
        <w:pStyle w:val="Verzeichnis1"/>
        <w:rPr>
          <w:rFonts w:ascii="Times New Roman" w:hAnsi="Times New Roman"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\t "Überschrift 3;1" </w:instrText>
      </w:r>
      <w:r>
        <w:rPr>
          <w:rFonts w:cs="Arial"/>
        </w:rPr>
        <w:fldChar w:fldCharType="separate"/>
      </w:r>
      <w:hyperlink w:anchor="_Toc185310998" w:history="1">
        <w:r>
          <w:rPr>
            <w:rStyle w:val="Hyperlink"/>
            <w:szCs w:val="20"/>
          </w:rPr>
          <w:t>Ziele und Aufgaben des Fächerverbindenden Grundkurses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_Toc185310998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A6AC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B3A63" w:rsidRDefault="007007CB">
      <w:pPr>
        <w:pStyle w:val="Verzeichnis1"/>
        <w:rPr>
          <w:rFonts w:ascii="Times New Roman" w:hAnsi="Times New Roman"/>
          <w:sz w:val="24"/>
        </w:rPr>
      </w:pPr>
      <w:hyperlink w:anchor="_Toc185310999" w:history="1">
        <w:r w:rsidR="001B3A63">
          <w:rPr>
            <w:rStyle w:val="Hyperlink"/>
            <w:szCs w:val="20"/>
          </w:rPr>
          <w:t>Übersicht über die Lernbereiche und Zeitrichtwerte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_Toc185310999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5</w:t>
        </w:r>
        <w:r w:rsidR="001B3A63">
          <w:rPr>
            <w:webHidden/>
          </w:rPr>
          <w:fldChar w:fldCharType="end"/>
        </w:r>
      </w:hyperlink>
    </w:p>
    <w:p w:rsidR="001B3A63" w:rsidRDefault="007007CB">
      <w:pPr>
        <w:pStyle w:val="Verzeichnis1"/>
        <w:rPr>
          <w:rFonts w:ascii="Times New Roman" w:hAnsi="Times New Roman"/>
          <w:sz w:val="24"/>
        </w:rPr>
      </w:pPr>
      <w:hyperlink w:anchor="_Toc185311000" w:history="1">
        <w:r w:rsidR="001B3A63">
          <w:rPr>
            <w:rStyle w:val="Hyperlink"/>
            <w:szCs w:val="20"/>
          </w:rPr>
          <w:t>Spezielle Ziele für die Jahrgangsstufen 11/12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_Toc185311000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6</w:t>
        </w:r>
        <w:r w:rsidR="001B3A63">
          <w:rPr>
            <w:webHidden/>
          </w:rPr>
          <w:fldChar w:fldCharType="end"/>
        </w:r>
      </w:hyperlink>
    </w:p>
    <w:p w:rsidR="001B3A63" w:rsidRDefault="007007CB">
      <w:pPr>
        <w:pStyle w:val="Verzeichnis1"/>
        <w:rPr>
          <w:rFonts w:ascii="Times New Roman" w:hAnsi="Times New Roman"/>
          <w:sz w:val="24"/>
        </w:rPr>
      </w:pPr>
      <w:hyperlink w:anchor="_Toc185311001" w:history="1">
        <w:r w:rsidR="001B3A63">
          <w:rPr>
            <w:rStyle w:val="Hyperlink"/>
            <w:szCs w:val="20"/>
          </w:rPr>
          <w:t>Jahrgangsstufe 11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_Toc185311001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7</w:t>
        </w:r>
        <w:r w:rsidR="001B3A63">
          <w:rPr>
            <w:webHidden/>
          </w:rPr>
          <w:fldChar w:fldCharType="end"/>
        </w:r>
      </w:hyperlink>
    </w:p>
    <w:p w:rsidR="001B3A63" w:rsidRDefault="007007CB">
      <w:pPr>
        <w:pStyle w:val="Verzeichnis1"/>
        <w:rPr>
          <w:rFonts w:ascii="Times New Roman" w:hAnsi="Times New Roman"/>
          <w:sz w:val="24"/>
        </w:rPr>
      </w:pPr>
      <w:hyperlink w:anchor="_Toc185311002" w:history="1">
        <w:r w:rsidR="001B3A63">
          <w:rPr>
            <w:rStyle w:val="Hyperlink"/>
            <w:szCs w:val="20"/>
          </w:rPr>
          <w:t>Jahrgangsstufe 12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_Toc185311002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8</w:t>
        </w:r>
        <w:r w:rsidR="001B3A63">
          <w:rPr>
            <w:webHidden/>
          </w:rPr>
          <w:fldChar w:fldCharType="end"/>
        </w:r>
      </w:hyperlink>
    </w:p>
    <w:p w:rsidR="001B3A63" w:rsidRDefault="001B3A63">
      <w:pPr>
        <w:rPr>
          <w:rFonts w:cs="Arial"/>
          <w:szCs w:val="17"/>
        </w:rPr>
      </w:pPr>
      <w:r>
        <w:rPr>
          <w:rFonts w:cs="Arial"/>
          <w:szCs w:val="17"/>
        </w:rPr>
        <w:fldChar w:fldCharType="end"/>
      </w:r>
      <w:bookmarkStart w:id="0" w:name="_Toc503676701"/>
    </w:p>
    <w:p w:rsidR="001B3A63" w:rsidRDefault="001B3A63">
      <w:pPr>
        <w:pStyle w:val="berschrift3"/>
      </w:pPr>
      <w:r>
        <w:br w:type="page"/>
      </w:r>
      <w:bookmarkStart w:id="1" w:name="_Toc84237442"/>
      <w:bookmarkStart w:id="2" w:name="_Toc185310998"/>
      <w:r>
        <w:t>Ziele und Aufgaben</w:t>
      </w:r>
      <w:bookmarkEnd w:id="1"/>
      <w:r>
        <w:t xml:space="preserve"> des Fächerverbindenden Grundkurses</w:t>
      </w:r>
      <w:bookmarkEnd w:id="2"/>
    </w:p>
    <w:tbl>
      <w:tblPr>
        <w:tblW w:w="91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6704"/>
      </w:tblGrid>
      <w:tr w:rsidR="001B3A63">
        <w:trPr>
          <w:trHeight w:val="5044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r>
              <w:t>Beitrag zur allgemeinen Bildung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</w:tc>
      </w:tr>
      <w:tr w:rsidR="001B3A63">
        <w:trPr>
          <w:trHeight w:val="3569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bookmarkStart w:id="3" w:name="_GoBack" w:colFirst="1" w:colLast="1"/>
            <w:r>
              <w:t>allgemeine Ziele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</w:tc>
      </w:tr>
      <w:bookmarkEnd w:id="3"/>
      <w:tr w:rsidR="001B3A63">
        <w:trPr>
          <w:trHeight w:val="5391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r>
              <w:t>didaktische Grundsätze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</w:tc>
      </w:tr>
    </w:tbl>
    <w:p w:rsidR="001B3A63" w:rsidRDefault="001B3A63"/>
    <w:p w:rsidR="001B3A63" w:rsidRDefault="001B3A63">
      <w:pPr>
        <w:pStyle w:val="berschrift3"/>
        <w:keepNext w:val="0"/>
      </w:pPr>
      <w:r>
        <w:br w:type="page"/>
      </w:r>
      <w:bookmarkStart w:id="4" w:name="_Toc84237443"/>
      <w:bookmarkStart w:id="5" w:name="_Toc185310999"/>
      <w:r>
        <w:t>Übersicht über die Lernbereiche und Zeitrichtwerte</w:t>
      </w:r>
      <w:bookmarkEnd w:id="4"/>
      <w:bookmarkEnd w:id="5"/>
    </w:p>
    <w:p w:rsidR="001B3A63" w:rsidRDefault="001B3A63">
      <w:pPr>
        <w:tabs>
          <w:tab w:val="right" w:pos="9072"/>
        </w:tabs>
        <w:spacing w:after="240"/>
        <w:rPr>
          <w:b/>
          <w:bCs/>
        </w:rPr>
      </w:pPr>
      <w:r>
        <w:tab/>
      </w:r>
      <w:r>
        <w:rPr>
          <w:b/>
          <w:bCs/>
        </w:rPr>
        <w:t>Zeitrichtwerte</w:t>
      </w:r>
    </w:p>
    <w:p w:rsidR="001B3A63" w:rsidRDefault="001B3A63">
      <w:pPr>
        <w:pStyle w:val="Teilberschrift"/>
        <w:tabs>
          <w:tab w:val="left" w:pos="2835"/>
          <w:tab w:val="right" w:pos="9072"/>
        </w:tabs>
      </w:pPr>
      <w:r>
        <w:t>Jahrgangsstufe 11</w:t>
      </w:r>
      <w:r>
        <w:tab/>
      </w:r>
      <w:r>
        <w:tab/>
        <w:t>60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1: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2: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120"/>
      </w:pPr>
      <w:r>
        <w:t>Lernbereich 3:</w:t>
      </w:r>
      <w:r>
        <w:tab/>
        <w:t>...</w:t>
      </w:r>
      <w:r>
        <w:tab/>
        <w:t>... Ustd.</w:t>
      </w:r>
    </w:p>
    <w:p w:rsidR="001B3A63" w:rsidRDefault="001B3A63">
      <w:pPr>
        <w:pStyle w:val="Teilberschrift"/>
        <w:tabs>
          <w:tab w:val="left" w:pos="2835"/>
          <w:tab w:val="right" w:pos="9072"/>
        </w:tabs>
      </w:pPr>
    </w:p>
    <w:p w:rsidR="001B3A63" w:rsidRDefault="001B3A63">
      <w:pPr>
        <w:pStyle w:val="Teilberschrift"/>
        <w:tabs>
          <w:tab w:val="left" w:pos="2835"/>
          <w:tab w:val="right" w:pos="9072"/>
        </w:tabs>
      </w:pPr>
      <w:r>
        <w:t>Jahrgangsstufe 12</w:t>
      </w:r>
      <w:r>
        <w:tab/>
      </w:r>
      <w:r>
        <w:tab/>
        <w:t>52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1: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2: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3: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268"/>
          <w:tab w:val="right" w:pos="9072"/>
        </w:tabs>
        <w:spacing w:after="60"/>
      </w:pPr>
    </w:p>
    <w:p w:rsidR="001B3A63" w:rsidRDefault="001B3A63">
      <w:pPr>
        <w:pStyle w:val="Teilberschrift"/>
        <w:tabs>
          <w:tab w:val="right" w:pos="6521"/>
        </w:tabs>
      </w:pPr>
    </w:p>
    <w:p w:rsidR="001B3A63" w:rsidRDefault="001B3A63">
      <w:pPr>
        <w:sectPr w:rsidR="001B3A6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  <w:keepNext w:val="0"/>
      </w:pPr>
      <w:bookmarkStart w:id="6" w:name="_Toc185311000"/>
      <w:r>
        <w:t>Spezielle Ziele für die Jahrgangsstufen 11/12</w:t>
      </w:r>
      <w:bookmarkEnd w:id="6"/>
    </w:p>
    <w:p w:rsidR="001B3A63" w:rsidRDefault="006B0666" w:rsidP="006B0666">
      <w:r>
        <w:t>Hinweis: Die speziellen Ziele können auch den Lernbereichen zugeordnet werden.</w:t>
      </w:r>
    </w:p>
    <w:p w:rsidR="001B3A63" w:rsidRDefault="001B3A63">
      <w:pPr>
        <w:pStyle w:val="Vorbemerkung"/>
      </w:pPr>
    </w:p>
    <w:p w:rsidR="001B3A63" w:rsidRDefault="001B3A63">
      <w:pPr>
        <w:pStyle w:val="Vorbemerkung"/>
        <w:sectPr w:rsidR="001B3A63">
          <w:headerReference w:type="default" r:id="rId14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</w:pPr>
      <w:bookmarkStart w:id="7" w:name="_Toc185311001"/>
      <w:r>
        <w:t>Jahrgangsstufe 11</w:t>
      </w:r>
      <w:bookmarkEnd w:id="7"/>
    </w:p>
    <w:p w:rsidR="001B3A63" w:rsidRDefault="001B3A63">
      <w:pPr>
        <w:pStyle w:val="Stoffeinheit"/>
        <w:ind w:left="1695" w:hanging="1695"/>
        <w:jc w:val="left"/>
      </w:pPr>
      <w:r>
        <w:t>Lernbereich 1:</w:t>
      </w:r>
      <w:r>
        <w:tab/>
        <w:t>...</w:t>
      </w:r>
      <w:r>
        <w:tab/>
        <w:t>... Ustd.</w:t>
      </w:r>
    </w:p>
    <w:p w:rsidR="00B67AE0" w:rsidRPr="00B67AE0" w:rsidRDefault="006B0666" w:rsidP="00B67AE0">
      <w:pPr>
        <w:pStyle w:val="Vorbemerkung"/>
      </w:pPr>
      <w:r>
        <w:t xml:space="preserve">(ggf.: </w:t>
      </w:r>
      <w:r w:rsidR="00B67AE0">
        <w:t>spezielle Ziele des Lernbereic</w:t>
      </w:r>
      <w:r w:rsidR="00A061C6">
        <w:t>h</w:t>
      </w:r>
      <w:r w:rsidR="00B67AE0">
        <w:t>es</w:t>
      </w:r>
      <w:r>
        <w:t>)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bookmarkEnd w:id="0"/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2: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3: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</w:tbl>
    <w:p w:rsidR="001B3A63" w:rsidRDefault="001B3A63">
      <w:pPr>
        <w:pStyle w:val="Vorbemerkung"/>
        <w:sectPr w:rsidR="001B3A63">
          <w:headerReference w:type="default" r:id="rId15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</w:pPr>
      <w:bookmarkStart w:id="8" w:name="_Toc185311002"/>
      <w:r>
        <w:t>Jahrgangsstufe 12</w:t>
      </w:r>
      <w:bookmarkEnd w:id="8"/>
    </w:p>
    <w:p w:rsidR="001B3A63" w:rsidRDefault="001B3A63">
      <w:pPr>
        <w:pStyle w:val="Stoffeinheit"/>
        <w:ind w:left="1695" w:hanging="1695"/>
        <w:jc w:val="left"/>
      </w:pPr>
      <w:r>
        <w:t>Lernbereich 1: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2: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3: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</w:tbl>
    <w:p w:rsidR="001B3A63" w:rsidRDefault="001B3A63">
      <w:pPr>
        <w:pStyle w:val="Vorbemerkung"/>
      </w:pPr>
    </w:p>
    <w:sectPr w:rsidR="001B3A63">
      <w:headerReference w:type="default" r:id="rId16"/>
      <w:pgSz w:w="11907" w:h="16840" w:code="9"/>
      <w:pgMar w:top="1247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68" w:rsidRDefault="00E27068">
      <w:r>
        <w:separator/>
      </w:r>
    </w:p>
  </w:endnote>
  <w:endnote w:type="continuationSeparator" w:id="0">
    <w:p w:rsidR="00E27068" w:rsidRDefault="00E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Fuss"/>
      <w:tabs>
        <w:tab w:val="clear" w:pos="9310"/>
        <w:tab w:val="right" w:pos="9299"/>
      </w:tabs>
    </w:pP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noProof/>
        <w:sz w:val="16"/>
        <w:szCs w:val="24"/>
      </w:rPr>
      <w:t>2</w:t>
    </w:r>
    <w:r>
      <w:rPr>
        <w:rStyle w:val="Seitenzahl"/>
        <w:sz w:val="16"/>
        <w:szCs w:val="24"/>
      </w:rPr>
      <w:fldChar w:fldCharType="end"/>
    </w:r>
    <w:r>
      <w:rPr>
        <w:rStyle w:val="Seitenzahl"/>
        <w:sz w:val="16"/>
      </w:rPr>
      <w:tab/>
      <w:t>2008</w:t>
    </w:r>
    <w:r>
      <w:rPr>
        <w:rStyle w:val="Seitenzahl"/>
        <w:sz w:val="16"/>
      </w:rPr>
      <w:tab/>
      <w:t>BGY</w:t>
    </w:r>
    <w:r>
      <w:t xml:space="preserve"> –  BIO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0" w:rsidRPr="007C63F0" w:rsidRDefault="000070ED" w:rsidP="007C63F0">
    <w:pPr>
      <w:pStyle w:val="Fuss"/>
      <w:tabs>
        <w:tab w:val="clear" w:pos="9310"/>
        <w:tab w:val="right" w:pos="9299"/>
      </w:tabs>
      <w:rPr>
        <w:szCs w:val="16"/>
      </w:rPr>
    </w:pP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 w:rsidR="007007CB">
      <w:rPr>
        <w:rStyle w:val="Seitenzahl"/>
        <w:noProof/>
        <w:sz w:val="16"/>
        <w:szCs w:val="24"/>
      </w:rPr>
      <w:t>6</w:t>
    </w:r>
    <w:r>
      <w:rPr>
        <w:rStyle w:val="Seitenzahl"/>
        <w:sz w:val="16"/>
        <w:szCs w:val="24"/>
      </w:rPr>
      <w:fldChar w:fldCharType="end"/>
    </w:r>
    <w:r w:rsidR="00121D86">
      <w:rPr>
        <w:rStyle w:val="Seitenzahl"/>
        <w:sz w:val="16"/>
      </w:rPr>
      <w:tab/>
    </w:r>
    <w:r w:rsidR="00121D86" w:rsidRPr="007C63F0">
      <w:rPr>
        <w:rStyle w:val="Seitenzahl"/>
        <w:sz w:val="16"/>
        <w:szCs w:val="16"/>
      </w:rPr>
      <w:t>20</w:t>
    </w:r>
    <w:r w:rsidR="0046447A" w:rsidRPr="007C63F0">
      <w:rPr>
        <w:rStyle w:val="Seitenzahl"/>
        <w:sz w:val="16"/>
        <w:szCs w:val="16"/>
      </w:rPr>
      <w:t>2</w:t>
    </w:r>
    <w:r w:rsidR="007007CB">
      <w:rPr>
        <w:rStyle w:val="Seitenzahl"/>
        <w:sz w:val="16"/>
        <w:szCs w:val="16"/>
      </w:rPr>
      <w:t>5</w:t>
    </w:r>
  </w:p>
  <w:p w:rsidR="007C63F0" w:rsidRDefault="007C63F0" w:rsidP="007C63F0">
    <w:pPr>
      <w:pStyle w:val="Fuss"/>
      <w:tabs>
        <w:tab w:val="clear" w:pos="9310"/>
        <w:tab w:val="right" w:pos="929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Fuss"/>
      <w:tabs>
        <w:tab w:val="clear" w:pos="9310"/>
        <w:tab w:val="right" w:pos="9299"/>
      </w:tabs>
    </w:pPr>
    <w:r>
      <w:rPr>
        <w:rStyle w:val="Seitenzahl"/>
        <w:sz w:val="16"/>
      </w:rPr>
      <w:tab/>
    </w:r>
    <w:r w:rsidR="007C63F0">
      <w:rPr>
        <w:rStyle w:val="Seitenzahl"/>
        <w:sz w:val="16"/>
      </w:rPr>
      <w:t>202</w:t>
    </w:r>
    <w:r w:rsidR="007007CB">
      <w:rPr>
        <w:rStyle w:val="Seitenzahl"/>
        <w:sz w:val="16"/>
      </w:rPr>
      <w:t>5</w:t>
    </w:r>
    <w:r>
      <w:rPr>
        <w:rStyle w:val="Seitenzahl"/>
        <w:sz w:val="16"/>
      </w:rPr>
      <w:tab/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 w:rsidR="007007CB">
      <w:rPr>
        <w:rStyle w:val="Seitenzahl"/>
        <w:noProof/>
        <w:sz w:val="16"/>
        <w:szCs w:val="24"/>
      </w:rPr>
      <w:t>7</w:t>
    </w:r>
    <w:r>
      <w:rPr>
        <w:rStyle w:val="Seitenzahl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68" w:rsidRDefault="00E27068">
      <w:r>
        <w:separator/>
      </w:r>
    </w:p>
  </w:footnote>
  <w:footnote w:type="continuationSeparator" w:id="0">
    <w:p w:rsidR="00E27068" w:rsidRDefault="00E2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</w:pPr>
    <w:r>
      <w:t>Berufliches Gymnasium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Pr="00EC4D34" w:rsidRDefault="000070ED">
    <w:pPr>
      <w:pStyle w:val="Kopfzeile"/>
      <w:rPr>
        <w:sz w:val="24"/>
      </w:rPr>
    </w:pPr>
    <w:r w:rsidRPr="00EC4D34">
      <w:rPr>
        <w:sz w:val="24"/>
      </w:rPr>
      <w:t>Anlage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</w:pPr>
    <w:r>
      <w:t>Fächerverbindender Grundkurs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Biologie</w:t>
    </w:r>
    <w:r>
      <w:tab/>
    </w:r>
    <w:r>
      <w:tab/>
      <w:t>Jahrgangsstufe 13 – Grundkurs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Fächerverbindender Grundkurs</w:t>
    </w: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Fächerverbindender Grundkurs</w:t>
    </w:r>
    <w:r>
      <w:tab/>
    </w:r>
    <w:r>
      <w:tab/>
      <w:t>Jahrgangsstufe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9CA1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26A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087F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C42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9631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EC8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3459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C2F1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42E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E2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Thorndale" w:hAnsi="Thorndale"/>
        <w:sz w:val="16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eastAsia="StarSymbol" w:hAnsi="StarSymbol"/>
        <w:sz w:val="18"/>
      </w:rPr>
    </w:lvl>
  </w:abstractNum>
  <w:abstractNum w:abstractNumId="12" w15:restartNumberingAfterBreak="0">
    <w:nsid w:val="300F5DE3"/>
    <w:multiLevelType w:val="hybridMultilevel"/>
    <w:tmpl w:val="776A8BE6"/>
    <w:lvl w:ilvl="0" w:tplc="95FC7B38">
      <w:start w:val="1"/>
      <w:numFmt w:val="bullet"/>
      <w:pStyle w:val="Vorbemerkung-Aufzhlung1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A29"/>
    <w:multiLevelType w:val="hybridMultilevel"/>
    <w:tmpl w:val="320C486E"/>
    <w:lvl w:ilvl="0" w:tplc="B76C5EC2">
      <w:start w:val="1"/>
      <w:numFmt w:val="bullet"/>
      <w:pStyle w:val="Inhalte-Aufzhlung1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09C7"/>
    <w:multiLevelType w:val="hybridMultilevel"/>
    <w:tmpl w:val="7F5A32D2"/>
    <w:lvl w:ilvl="0" w:tplc="2AB84AF8">
      <w:start w:val="1"/>
      <w:numFmt w:val="decimal"/>
      <w:pStyle w:val="Hinweis-Fachverweis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0D748B"/>
    <w:multiLevelType w:val="hybridMultilevel"/>
    <w:tmpl w:val="AD8A0B86"/>
    <w:lvl w:ilvl="0" w:tplc="89723B78">
      <w:start w:val="1"/>
      <w:numFmt w:val="bullet"/>
      <w:pStyle w:val="Hinweis-Fachverweis1"/>
      <w:lvlText w:val="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4037"/>
    <w:multiLevelType w:val="hybridMultilevel"/>
    <w:tmpl w:val="6E7879E0"/>
    <w:lvl w:ilvl="0" w:tplc="74B0F796">
      <w:start w:val="1"/>
      <w:numFmt w:val="bullet"/>
      <w:pStyle w:val="Inhalte-Aufzhlung2"/>
      <w:lvlText w:val="·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F72CC"/>
    <w:multiLevelType w:val="hybridMultilevel"/>
    <w:tmpl w:val="8A3EEBDE"/>
    <w:lvl w:ilvl="0" w:tplc="92E83A38">
      <w:start w:val="1"/>
      <w:numFmt w:val="bullet"/>
      <w:pStyle w:val="Hinweis-Fachverweis"/>
      <w:lvlText w:val="ლ"/>
      <w:lvlJc w:val="left"/>
      <w:pPr>
        <w:tabs>
          <w:tab w:val="num" w:pos="624"/>
        </w:tabs>
        <w:ind w:left="624" w:hanging="454"/>
      </w:pPr>
      <w:rPr>
        <w:rFonts w:ascii="Wingdings 3" w:hAnsi="Wingdings 3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43DB"/>
    <w:multiLevelType w:val="hybridMultilevel"/>
    <w:tmpl w:val="28B06372"/>
    <w:lvl w:ilvl="0" w:tplc="FFFFFFFF">
      <w:start w:val="1"/>
      <w:numFmt w:val="bullet"/>
      <w:pStyle w:val="Vorbemerkung-Aufzhlung3"/>
      <w:lvlText w:val="-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7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63"/>
    <w:rsid w:val="000070ED"/>
    <w:rsid w:val="000D1736"/>
    <w:rsid w:val="00121D86"/>
    <w:rsid w:val="0015373B"/>
    <w:rsid w:val="001658EF"/>
    <w:rsid w:val="00171959"/>
    <w:rsid w:val="0018547F"/>
    <w:rsid w:val="001B1A28"/>
    <w:rsid w:val="001B3A63"/>
    <w:rsid w:val="001C5433"/>
    <w:rsid w:val="00341798"/>
    <w:rsid w:val="00395655"/>
    <w:rsid w:val="003A1111"/>
    <w:rsid w:val="003D1849"/>
    <w:rsid w:val="003E2A09"/>
    <w:rsid w:val="004146EB"/>
    <w:rsid w:val="0046447A"/>
    <w:rsid w:val="004F17CD"/>
    <w:rsid w:val="005B3C0F"/>
    <w:rsid w:val="005E004F"/>
    <w:rsid w:val="00607A13"/>
    <w:rsid w:val="00644DF6"/>
    <w:rsid w:val="00671F82"/>
    <w:rsid w:val="006B0666"/>
    <w:rsid w:val="007007CB"/>
    <w:rsid w:val="00772D01"/>
    <w:rsid w:val="00794183"/>
    <w:rsid w:val="007C63F0"/>
    <w:rsid w:val="00824292"/>
    <w:rsid w:val="008D0E2A"/>
    <w:rsid w:val="008D4F9A"/>
    <w:rsid w:val="009A6AC3"/>
    <w:rsid w:val="00A061C6"/>
    <w:rsid w:val="00A957FD"/>
    <w:rsid w:val="00AE7F75"/>
    <w:rsid w:val="00B67AE0"/>
    <w:rsid w:val="00B856D1"/>
    <w:rsid w:val="00D3133C"/>
    <w:rsid w:val="00E27068"/>
    <w:rsid w:val="00E4391F"/>
    <w:rsid w:val="00EC4D34"/>
    <w:rsid w:val="00EF33A7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A1D6425"/>
  <w15:chartTrackingRefBased/>
  <w15:docId w15:val="{513E4CEA-B7A1-47FF-8CE6-ABE2CCE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after="400"/>
      <w:jc w:val="center"/>
      <w:outlineLvl w:val="0"/>
    </w:pPr>
    <w:rPr>
      <w:b/>
      <w:sz w:val="40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284"/>
        <w:tab w:val="left" w:pos="567"/>
        <w:tab w:val="left" w:pos="9356"/>
      </w:tabs>
      <w:spacing w:after="400"/>
      <w:jc w:val="center"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right" w:pos="6521"/>
      </w:tabs>
      <w:spacing w:after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">
    <w:name w:val="*Fuss"/>
    <w:basedOn w:val="Standard"/>
    <w:pPr>
      <w:pBdr>
        <w:top w:val="single" w:sz="4" w:space="1" w:color="auto"/>
      </w:pBdr>
      <w:tabs>
        <w:tab w:val="center" w:pos="4536"/>
        <w:tab w:val="center" w:pos="9310"/>
      </w:tabs>
      <w:jc w:val="both"/>
    </w:pPr>
    <w:rPr>
      <w:sz w:val="16"/>
      <w:szCs w:val="20"/>
    </w:rPr>
  </w:style>
  <w:style w:type="paragraph" w:customStyle="1" w:styleId="Hinweise">
    <w:name w:val="*Hinweise"/>
    <w:basedOn w:val="Standard"/>
    <w:pPr>
      <w:spacing w:before="60" w:after="60"/>
      <w:ind w:left="170"/>
    </w:pPr>
    <w:rPr>
      <w:szCs w:val="20"/>
    </w:rPr>
  </w:style>
  <w:style w:type="paragraph" w:customStyle="1" w:styleId="Inhalte">
    <w:name w:val="*Inhalte"/>
    <w:basedOn w:val="Standard"/>
    <w:pPr>
      <w:spacing w:before="60" w:after="60"/>
      <w:ind w:right="142"/>
    </w:pPr>
    <w:rPr>
      <w:szCs w:val="20"/>
    </w:rPr>
  </w:style>
  <w:style w:type="paragraph" w:customStyle="1" w:styleId="Kopf">
    <w:name w:val="*Kopf"/>
    <w:basedOn w:val="Standard"/>
    <w:pPr>
      <w:pBdr>
        <w:bottom w:val="single" w:sz="4" w:space="1" w:color="auto"/>
      </w:pBdr>
      <w:tabs>
        <w:tab w:val="center" w:pos="4536"/>
        <w:tab w:val="center" w:pos="9310"/>
      </w:tabs>
      <w:jc w:val="both"/>
    </w:pPr>
    <w:rPr>
      <w:sz w:val="16"/>
      <w:szCs w:val="20"/>
    </w:rPr>
  </w:style>
  <w:style w:type="paragraph" w:customStyle="1" w:styleId="Stoffeinheit">
    <w:name w:val="*Stoffeinheit"/>
    <w:basedOn w:val="Standard"/>
    <w:next w:val="Vorbemerkung"/>
    <w:pPr>
      <w:shd w:val="pct15" w:color="auto" w:fill="FFFFFF"/>
      <w:tabs>
        <w:tab w:val="left" w:pos="1701"/>
        <w:tab w:val="right" w:pos="9356"/>
      </w:tabs>
      <w:spacing w:after="240"/>
      <w:ind w:left="1418" w:hanging="1418"/>
      <w:jc w:val="both"/>
    </w:pPr>
    <w:rPr>
      <w:b/>
      <w:szCs w:val="20"/>
    </w:rPr>
  </w:style>
  <w:style w:type="paragraph" w:customStyle="1" w:styleId="Vorbemerkung">
    <w:name w:val="*Vorbemerkung"/>
    <w:basedOn w:val="Standard"/>
    <w:pPr>
      <w:spacing w:before="120" w:after="120"/>
      <w:jc w:val="both"/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9072"/>
      </w:tabs>
      <w:spacing w:after="240"/>
      <w:ind w:right="567"/>
      <w:jc w:val="both"/>
    </w:pPr>
    <w:rPr>
      <w:noProof/>
    </w:rPr>
  </w:style>
  <w:style w:type="paragraph" w:styleId="Verzeichnis2">
    <w:name w:val="toc 2"/>
    <w:basedOn w:val="Standard"/>
    <w:next w:val="Standard"/>
    <w:autoRedefine/>
    <w:semiHidden/>
    <w:pPr>
      <w:ind w:left="180"/>
    </w:pPr>
  </w:style>
  <w:style w:type="paragraph" w:styleId="Verzeichnis3">
    <w:name w:val="toc 3"/>
    <w:basedOn w:val="Standard"/>
    <w:next w:val="Standard"/>
    <w:autoRedefine/>
    <w:semiHidden/>
    <w:pPr>
      <w:ind w:left="360"/>
    </w:p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paragraph" w:styleId="Kopfzeile">
    <w:name w:val="header"/>
    <w:basedOn w:val="Standard"/>
    <w:pPr>
      <w:tabs>
        <w:tab w:val="center" w:pos="4536"/>
        <w:tab w:val="right" w:pos="9310"/>
      </w:tabs>
    </w:pPr>
  </w:style>
  <w:style w:type="paragraph" w:customStyle="1" w:styleId="Inhalte-Aufzhlung1">
    <w:name w:val="*Inhalte-Aufzählung1"/>
    <w:basedOn w:val="Inhalte"/>
    <w:pPr>
      <w:numPr>
        <w:numId w:val="17"/>
      </w:numPr>
    </w:pPr>
  </w:style>
  <w:style w:type="paragraph" w:customStyle="1" w:styleId="Hinweise-Aufzhlung1">
    <w:name w:val="*Hinweise-Aufzählung1"/>
    <w:basedOn w:val="Hinweise"/>
    <w:pPr>
      <w:tabs>
        <w:tab w:val="left" w:pos="284"/>
        <w:tab w:val="num" w:pos="530"/>
      </w:tabs>
      <w:ind w:left="454" w:hanging="284"/>
    </w:pPr>
  </w:style>
  <w:style w:type="paragraph" w:customStyle="1" w:styleId="Teilberschrift">
    <w:name w:val="*Teilüberschrift"/>
    <w:basedOn w:val="Standard"/>
    <w:pPr>
      <w:spacing w:after="180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310"/>
      </w:tabs>
    </w:pPr>
  </w:style>
  <w:style w:type="character" w:styleId="Seitenzahl">
    <w:name w:val="page number"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paragraph" w:styleId="Textkrper">
    <w:name w:val="Body Text"/>
    <w:basedOn w:val="Standard"/>
    <w:pPr>
      <w:jc w:val="both"/>
    </w:pPr>
    <w:rPr>
      <w:caps/>
    </w:rPr>
  </w:style>
  <w:style w:type="paragraph" w:customStyle="1" w:styleId="Inhalte-Aufzhlung2">
    <w:name w:val="*Inhalte-Aufzählung2"/>
    <w:basedOn w:val="Inhalte-Aufzhlung1"/>
    <w:pPr>
      <w:numPr>
        <w:numId w:val="1"/>
      </w:numPr>
    </w:pPr>
  </w:style>
  <w:style w:type="paragraph" w:customStyle="1" w:styleId="Hinweise-Aufzhlung2">
    <w:name w:val="*Hinweise-Aufzählung2"/>
    <w:basedOn w:val="Standard"/>
    <w:pPr>
      <w:spacing w:before="60"/>
      <w:ind w:left="709"/>
    </w:pPr>
  </w:style>
  <w:style w:type="paragraph" w:customStyle="1" w:styleId="Inhaltsberschrift">
    <w:name w:val="Inhaltsüberschrift"/>
    <w:basedOn w:val="Standard"/>
    <w:next w:val="Inhalte"/>
    <w:pPr>
      <w:spacing w:before="120"/>
    </w:pPr>
    <w:rPr>
      <w:b/>
      <w:sz w:val="24"/>
    </w:rPr>
  </w:style>
  <w:style w:type="paragraph" w:styleId="Textkrper2">
    <w:name w:val="Body Text 2"/>
    <w:basedOn w:val="Standard"/>
    <w:pPr>
      <w:tabs>
        <w:tab w:val="left" w:pos="142"/>
        <w:tab w:val="left" w:pos="284"/>
        <w:tab w:val="left" w:pos="567"/>
        <w:tab w:val="left" w:pos="9356"/>
      </w:tabs>
    </w:pPr>
  </w:style>
  <w:style w:type="paragraph" w:styleId="Textkrper3">
    <w:name w:val="Body Text 3"/>
    <w:basedOn w:val="Standard"/>
    <w:pPr>
      <w:tabs>
        <w:tab w:val="left" w:pos="425"/>
      </w:tabs>
    </w:pPr>
    <w:rPr>
      <w:b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Impressum">
    <w:name w:val="Impressum"/>
    <w:basedOn w:val="Standard"/>
    <w:rPr>
      <w:sz w:val="18"/>
    </w:rPr>
  </w:style>
  <w:style w:type="paragraph" w:styleId="Blocktext">
    <w:name w:val="Block Text"/>
    <w:basedOn w:val="Standard"/>
    <w:pPr>
      <w:spacing w:before="40" w:after="80"/>
      <w:ind w:left="57" w:right="57"/>
      <w:jc w:val="both"/>
    </w:pPr>
    <w:rPr>
      <w:sz w:val="18"/>
    </w:rPr>
  </w:style>
  <w:style w:type="character" w:styleId="Zeilennummer">
    <w:name w:val="line number"/>
    <w:basedOn w:val="Absatz-Standardschriftart"/>
  </w:style>
  <w:style w:type="paragraph" w:styleId="Funotentext">
    <w:name w:val="footnote text"/>
    <w:basedOn w:val="Standard"/>
    <w:semiHidden/>
    <w:rPr>
      <w:rFonts w:ascii="Times New Roman" w:hAnsi="Times New Roman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120" w:line="240" w:lineRule="exact"/>
      <w:textAlignment w:val="baseline"/>
    </w:pPr>
    <w:rPr>
      <w:szCs w:val="20"/>
    </w:rPr>
  </w:style>
  <w:style w:type="paragraph" w:customStyle="1" w:styleId="TextmitAbstand">
    <w:name w:val="Text mit Abstand"/>
    <w:basedOn w:val="Standard"/>
    <w:pPr>
      <w:tabs>
        <w:tab w:val="left" w:pos="851"/>
      </w:tabs>
      <w:spacing w:before="120"/>
    </w:pPr>
  </w:style>
  <w:style w:type="paragraph" w:customStyle="1" w:styleId="Vorbemerkung1">
    <w:name w:val="Vorbemerkung1"/>
    <w:basedOn w:val="Standard"/>
    <w:pPr>
      <w:spacing w:before="120" w:after="120"/>
      <w:ind w:left="284" w:right="284"/>
    </w:pPr>
    <w:rPr>
      <w:b/>
      <w:sz w:val="18"/>
    </w:rPr>
  </w:style>
  <w:style w:type="paragraph" w:customStyle="1" w:styleId="Vorbemerkung2">
    <w:name w:val="Vorbemerkung2"/>
    <w:basedOn w:val="Standard"/>
    <w:pPr>
      <w:spacing w:before="120" w:after="120"/>
    </w:pPr>
    <w:rPr>
      <w:b/>
      <w:sz w:val="18"/>
    </w:rPr>
  </w:style>
  <w:style w:type="paragraph" w:customStyle="1" w:styleId="Vorbemerkung-Aufzhlung1">
    <w:name w:val="Vorbemerkung-Aufzählung1"/>
    <w:basedOn w:val="Vorbemerkung"/>
    <w:pPr>
      <w:numPr>
        <w:numId w:val="2"/>
      </w:numPr>
      <w:spacing w:before="0"/>
      <w:ind w:right="57"/>
    </w:pPr>
  </w:style>
  <w:style w:type="paragraph" w:customStyle="1" w:styleId="Hinweis-Fachverweis">
    <w:name w:val="Hinweis-Fachverweis"/>
    <w:basedOn w:val="Hinweise"/>
    <w:pPr>
      <w:numPr>
        <w:numId w:val="4"/>
      </w:numPr>
    </w:pPr>
  </w:style>
  <w:style w:type="paragraph" w:customStyle="1" w:styleId="Vorbemerkung3">
    <w:name w:val="Vorbemerkung3"/>
    <w:basedOn w:val="Vorbemerkung"/>
    <w:pPr>
      <w:ind w:left="170"/>
    </w:pPr>
  </w:style>
  <w:style w:type="paragraph" w:customStyle="1" w:styleId="Inhalte-Aufzhlung3">
    <w:name w:val="Inhalte-Aufzählung3"/>
    <w:basedOn w:val="Standard"/>
    <w:pPr>
      <w:spacing w:before="60" w:after="60"/>
      <w:ind w:left="397"/>
    </w:pPr>
  </w:style>
  <w:style w:type="paragraph" w:customStyle="1" w:styleId="Hinweis-Fachverweis1">
    <w:name w:val="Hinweis-Fachverweis1"/>
    <w:basedOn w:val="Hinweis-Fachverweis"/>
    <w:pPr>
      <w:numPr>
        <w:numId w:val="5"/>
      </w:numPr>
    </w:p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spacing w:before="60" w:after="60"/>
      <w:ind w:left="1440"/>
    </w:pPr>
    <w:rPr>
      <w:sz w:val="24"/>
    </w:rPr>
  </w:style>
  <w:style w:type="paragraph" w:customStyle="1" w:styleId="Vorbemerkungen3">
    <w:name w:val="Vorbemerkungen3"/>
    <w:basedOn w:val="Standard"/>
    <w:pPr>
      <w:widowControl w:val="0"/>
      <w:tabs>
        <w:tab w:val="right" w:pos="6521"/>
      </w:tabs>
      <w:autoSpaceDE w:val="0"/>
      <w:autoSpaceDN w:val="0"/>
      <w:adjustRightInd w:val="0"/>
      <w:spacing w:before="120" w:after="120"/>
      <w:ind w:left="170"/>
      <w:jc w:val="both"/>
    </w:pPr>
    <w:rPr>
      <w:sz w:val="24"/>
    </w:rPr>
  </w:style>
  <w:style w:type="paragraph" w:customStyle="1" w:styleId="Hinweis-Fachverweis2">
    <w:name w:val="Hinweis-Fachverweis2"/>
    <w:basedOn w:val="Standard"/>
    <w:pPr>
      <w:numPr>
        <w:numId w:val="3"/>
      </w:numPr>
      <w:tabs>
        <w:tab w:val="clear" w:pos="360"/>
        <w:tab w:val="num" w:pos="624"/>
      </w:tabs>
      <w:spacing w:before="60" w:after="60"/>
      <w:ind w:left="624" w:hanging="454"/>
    </w:pPr>
    <w:rPr>
      <w:sz w:val="24"/>
    </w:rPr>
  </w:style>
  <w:style w:type="paragraph" w:customStyle="1" w:styleId="Inhalte-Aufzhlung4">
    <w:name w:val="Inhalte-Aufzählung4"/>
    <w:basedOn w:val="Inhalte-Aufzhlung1"/>
    <w:pPr>
      <w:numPr>
        <w:numId w:val="0"/>
      </w:numPr>
      <w:ind w:left="737"/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6"/>
      </w:numPr>
    </w:pPr>
  </w:style>
  <w:style w:type="paragraph" w:styleId="Aufzhlungszeichen3">
    <w:name w:val="List Bullet 3"/>
    <w:basedOn w:val="Standard"/>
    <w:autoRedefine/>
    <w:pPr>
      <w:numPr>
        <w:numId w:val="8"/>
      </w:numPr>
    </w:pPr>
  </w:style>
  <w:style w:type="paragraph" w:styleId="Aufzhlungszeichen4">
    <w:name w:val="List Bullet 4"/>
    <w:basedOn w:val="Standard"/>
    <w:autoRedefine/>
    <w:pPr>
      <w:numPr>
        <w:numId w:val="9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Cs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1"/>
      </w:numPr>
    </w:pPr>
  </w:style>
  <w:style w:type="paragraph" w:styleId="Listennummer2">
    <w:name w:val="List Number 2"/>
    <w:basedOn w:val="Standard"/>
    <w:pPr>
      <w:numPr>
        <w:numId w:val="12"/>
      </w:numPr>
    </w:pPr>
  </w:style>
  <w:style w:type="paragraph" w:styleId="Listennummer3">
    <w:name w:val="List Number 3"/>
    <w:basedOn w:val="Standard"/>
    <w:pPr>
      <w:numPr>
        <w:numId w:val="13"/>
      </w:numPr>
    </w:pPr>
  </w:style>
  <w:style w:type="paragraph" w:styleId="Listennummer4">
    <w:name w:val="List Number 4"/>
    <w:basedOn w:val="Standard"/>
    <w:pPr>
      <w:numPr>
        <w:numId w:val="14"/>
      </w:numPr>
    </w:pPr>
  </w:style>
  <w:style w:type="paragraph" w:styleId="Listennummer5">
    <w:name w:val="List Number 5"/>
    <w:basedOn w:val="Standard"/>
    <w:pPr>
      <w:numPr>
        <w:numId w:val="15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Pr>
      <w:rFonts w:ascii="Times New Roman" w:hAnsi="Times New Roman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caps w:val="0"/>
    </w:rPr>
  </w:style>
  <w:style w:type="paragraph" w:styleId="Textkrper-Erstzeileneinzug2">
    <w:name w:val="Body Text First Indent 2"/>
    <w:basedOn w:val="Textkrper-Zeileneinzug"/>
    <w:pPr>
      <w:widowControl/>
      <w:autoSpaceDE/>
      <w:autoSpaceDN/>
      <w:adjustRightInd/>
      <w:spacing w:before="0" w:after="120"/>
      <w:ind w:left="283" w:firstLine="210"/>
    </w:pPr>
    <w:rPr>
      <w:sz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</w:rPr>
  </w:style>
  <w:style w:type="paragraph" w:customStyle="1" w:styleId="Vorbemerkung-Aufzhlung3">
    <w:name w:val="Vorbemerkung-Aufzählung3"/>
    <w:basedOn w:val="Standard"/>
    <w:pPr>
      <w:numPr>
        <w:numId w:val="16"/>
      </w:numPr>
      <w:spacing w:before="60" w:after="60"/>
    </w:pPr>
  </w:style>
  <w:style w:type="paragraph" w:customStyle="1" w:styleId="HinweisezuFormel">
    <w:name w:val="*Hinweise zu Formel"/>
    <w:basedOn w:val="Hinweise"/>
    <w:autoRedefine/>
    <w:pPr>
      <w:spacing w:before="20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LP-Mask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LP-Maske</Template>
  <TotalTime>0</TotalTime>
  <Pages>8</Pages>
  <Words>264</Words>
  <Characters>2673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LehrplanGymnasium</vt:lpstr>
    </vt:vector>
  </TitlesOfParts>
  <Company>Comenius-Institut</Company>
  <LinksUpToDate>false</LinksUpToDate>
  <CharactersWithSpaces>2932</CharactersWithSpaces>
  <SharedDoc>false</SharedDoc>
  <HLinks>
    <vt:vector size="30" baseType="variant"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_Toc185311002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_Toc185311001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_Toc185311000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_Toc185310999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_Toc185310998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LehrplanGymnasium</dc:title>
  <dc:subject/>
  <dc:creator>Franz</dc:creator>
  <cp:keywords/>
  <dc:description/>
  <cp:lastModifiedBy>Heidorn, Daniela - SMK</cp:lastModifiedBy>
  <cp:revision>2</cp:revision>
  <cp:lastPrinted>2009-04-17T11:44:00Z</cp:lastPrinted>
  <dcterms:created xsi:type="dcterms:W3CDTF">2024-04-02T12:34:00Z</dcterms:created>
  <dcterms:modified xsi:type="dcterms:W3CDTF">2024-04-02T12:34:00Z</dcterms:modified>
</cp:coreProperties>
</file>